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B3" w:rsidRDefault="008D62B3" w:rsidP="008D62B3">
      <w:pPr>
        <w:pStyle w:val="a3"/>
        <w:spacing w:before="0" w:beforeAutospacing="0" w:after="0" w:afterAutospacing="0" w:line="276" w:lineRule="auto"/>
        <w:jc w:val="center"/>
        <w:rPr>
          <w:b/>
          <w:bCs/>
          <w:color w:val="000000"/>
          <w:lang w:val="en-US"/>
        </w:rPr>
      </w:pPr>
      <w:r w:rsidRPr="002C6CF1">
        <w:rPr>
          <w:b/>
          <w:bCs/>
          <w:color w:val="000000"/>
          <w:lang w:val="en-US"/>
        </w:rPr>
        <w:t>III HSE “Languages, Education, Development” Conference</w:t>
      </w:r>
    </w:p>
    <w:p w:rsidR="008D62B3" w:rsidRPr="00F07772" w:rsidRDefault="008D62B3" w:rsidP="008D62B3">
      <w:pPr>
        <w:pStyle w:val="a3"/>
        <w:spacing w:before="0" w:beforeAutospacing="0" w:after="0" w:afterAutospacing="0" w:line="276" w:lineRule="auto"/>
        <w:jc w:val="center"/>
        <w:rPr>
          <w:b/>
          <w:bCs/>
          <w:color w:val="000000"/>
          <w:lang w:val="en-US"/>
        </w:rPr>
      </w:pPr>
      <w:r w:rsidRPr="008D62B3">
        <w:rPr>
          <w:b/>
          <w:bCs/>
          <w:color w:val="000000"/>
          <w:lang w:val="en-US"/>
        </w:rPr>
        <w:t xml:space="preserve">National Research University </w:t>
      </w:r>
      <w:r w:rsidR="00F07772" w:rsidRPr="002C6CF1">
        <w:rPr>
          <w:b/>
          <w:bCs/>
          <w:color w:val="000000"/>
          <w:lang w:val="en-US"/>
        </w:rPr>
        <w:t>“</w:t>
      </w:r>
      <w:r w:rsidRPr="008D62B3">
        <w:rPr>
          <w:b/>
          <w:bCs/>
          <w:color w:val="000000"/>
          <w:lang w:val="en-US"/>
        </w:rPr>
        <w:t>Higher School of Economics</w:t>
      </w:r>
      <w:r w:rsidR="00F07772" w:rsidRPr="002C6CF1">
        <w:rPr>
          <w:b/>
          <w:bCs/>
          <w:color w:val="000000"/>
          <w:lang w:val="en-US"/>
        </w:rPr>
        <w:t>”</w:t>
      </w:r>
      <w:bookmarkStart w:id="0" w:name="_GoBack"/>
      <w:bookmarkEnd w:id="0"/>
    </w:p>
    <w:p w:rsidR="008D62B3" w:rsidRDefault="008D62B3" w:rsidP="008D62B3">
      <w:pPr>
        <w:spacing w:line="276" w:lineRule="auto"/>
        <w:jc w:val="center"/>
        <w:rPr>
          <w:rFonts w:ascii="Times New Roman" w:hAnsi="Times New Roman" w:cs="Times New Roman"/>
          <w:b/>
          <w:bCs/>
          <w:color w:val="000000"/>
          <w:sz w:val="24"/>
          <w:szCs w:val="24"/>
          <w:lang w:val="en-US"/>
        </w:rPr>
      </w:pPr>
      <w:r w:rsidRPr="008D62B3">
        <w:rPr>
          <w:rFonts w:ascii="Times New Roman" w:hAnsi="Times New Roman" w:cs="Times New Roman"/>
          <w:b/>
          <w:bCs/>
          <w:color w:val="000000"/>
          <w:sz w:val="24"/>
          <w:szCs w:val="24"/>
          <w:lang w:val="en-US"/>
        </w:rPr>
        <w:t>November 29-30, 2023</w:t>
      </w:r>
    </w:p>
    <w:p w:rsidR="008D62B3" w:rsidRPr="008D62B3" w:rsidRDefault="008D62B3" w:rsidP="008D62B3">
      <w:pPr>
        <w:spacing w:line="276" w:lineRule="auto"/>
        <w:jc w:val="center"/>
        <w:rPr>
          <w:rFonts w:ascii="Times New Roman" w:hAnsi="Times New Roman" w:cs="Times New Roman"/>
          <w:b/>
          <w:bCs/>
          <w:color w:val="000000"/>
          <w:sz w:val="24"/>
          <w:szCs w:val="24"/>
          <w:lang w:val="en-US"/>
        </w:rPr>
      </w:pPr>
    </w:p>
    <w:p w:rsidR="008D62B3" w:rsidRPr="008D62B3" w:rsidRDefault="008D62B3" w:rsidP="008D62B3">
      <w:pPr>
        <w:spacing w:before="100" w:beforeAutospacing="1" w:after="100" w:afterAutospacing="1" w:line="240" w:lineRule="auto"/>
        <w:ind w:firstLine="708"/>
        <w:jc w:val="both"/>
        <w:outlineLvl w:val="2"/>
        <w:rPr>
          <w:rFonts w:ascii="Times New Roman" w:eastAsia="Times New Roman" w:hAnsi="Times New Roman" w:cs="Times New Roman"/>
          <w:bCs/>
          <w:iCs/>
          <w:color w:val="000000"/>
          <w:sz w:val="24"/>
          <w:szCs w:val="24"/>
          <w:shd w:val="clear" w:color="auto" w:fill="FFFFFF"/>
          <w:lang w:val="en-US" w:eastAsia="ru-RU"/>
        </w:rPr>
      </w:pPr>
      <w:r w:rsidRPr="00A56557">
        <w:rPr>
          <w:rStyle w:val="a4"/>
          <w:rFonts w:ascii="Times New Roman" w:hAnsi="Times New Roman" w:cs="Times New Roman"/>
          <w:i/>
          <w:iCs/>
          <w:color w:val="2C2D2E"/>
          <w:sz w:val="24"/>
          <w:szCs w:val="24"/>
          <w:shd w:val="clear" w:color="auto" w:fill="FFFFFF"/>
          <w:lang w:val="en-US"/>
        </w:rPr>
        <w:t>Report:</w:t>
      </w:r>
      <w:r>
        <w:rPr>
          <w:rStyle w:val="a4"/>
          <w:rFonts w:ascii="Times New Roman" w:hAnsi="Times New Roman" w:cs="Times New Roman"/>
          <w:i/>
          <w:iCs/>
          <w:color w:val="2C2D2E"/>
          <w:sz w:val="24"/>
          <w:szCs w:val="24"/>
          <w:shd w:val="clear" w:color="auto" w:fill="FFFFFF"/>
          <w:lang w:val="en-US"/>
        </w:rPr>
        <w:t xml:space="preserve"> </w:t>
      </w:r>
      <w:r w:rsidRPr="008D62B3">
        <w:rPr>
          <w:rFonts w:ascii="Times New Roman" w:eastAsia="Times New Roman" w:hAnsi="Times New Roman" w:cs="Times New Roman"/>
          <w:bCs/>
          <w:iCs/>
          <w:color w:val="000000"/>
          <w:sz w:val="24"/>
          <w:szCs w:val="24"/>
          <w:shd w:val="clear" w:color="auto" w:fill="FFFFFF"/>
          <w:lang w:val="en-US" w:eastAsia="ru-RU"/>
        </w:rPr>
        <w:t>George Orwell and Soviet Russia: Fascination and Disillusionment with Socialism</w:t>
      </w:r>
    </w:p>
    <w:p w:rsidR="008D62B3" w:rsidRPr="008D62B3" w:rsidRDefault="008D62B3" w:rsidP="008D62B3">
      <w:pPr>
        <w:spacing w:line="276" w:lineRule="auto"/>
        <w:ind w:firstLine="708"/>
        <w:jc w:val="both"/>
        <w:rPr>
          <w:rFonts w:ascii="Times New Roman" w:hAnsi="Times New Roman" w:cs="Times New Roman"/>
          <w:b/>
          <w:i/>
          <w:sz w:val="24"/>
          <w:szCs w:val="24"/>
          <w:lang w:val="en-US"/>
        </w:rPr>
      </w:pPr>
      <w:r w:rsidRPr="00A56557">
        <w:rPr>
          <w:rFonts w:ascii="Times New Roman" w:hAnsi="Times New Roman" w:cs="Times New Roman"/>
          <w:b/>
          <w:i/>
          <w:sz w:val="24"/>
          <w:szCs w:val="24"/>
          <w:lang w:val="en-US"/>
        </w:rPr>
        <w:t>Annotation:</w:t>
      </w:r>
    </w:p>
    <w:p w:rsidR="008D62B3" w:rsidRPr="002C6CF1" w:rsidRDefault="008D62B3" w:rsidP="008D62B3">
      <w:pPr>
        <w:shd w:val="clear" w:color="auto" w:fill="FFFFFF"/>
        <w:spacing w:line="240" w:lineRule="auto"/>
        <w:ind w:firstLine="708"/>
        <w:jc w:val="both"/>
        <w:rPr>
          <w:rFonts w:ascii="Times New Roman" w:eastAsia="Times New Roman" w:hAnsi="Times New Roman" w:cs="Times New Roman"/>
          <w:sz w:val="24"/>
          <w:szCs w:val="24"/>
          <w:lang w:val="en-US" w:eastAsia="ru-RU"/>
        </w:rPr>
      </w:pPr>
      <w:r w:rsidRPr="002C6CF1">
        <w:rPr>
          <w:rFonts w:ascii="Times New Roman" w:eastAsia="Times New Roman" w:hAnsi="Times New Roman" w:cs="Times New Roman"/>
          <w:color w:val="000000"/>
          <w:sz w:val="24"/>
          <w:szCs w:val="24"/>
          <w:shd w:val="clear" w:color="auto" w:fill="FFFFFF"/>
          <w:lang w:val="en-US" w:eastAsia="ru-RU"/>
        </w:rPr>
        <w:t xml:space="preserve">The report </w:t>
      </w:r>
      <w:proofErr w:type="gramStart"/>
      <w:r w:rsidRPr="002C6CF1">
        <w:rPr>
          <w:rFonts w:ascii="Times New Roman" w:eastAsia="Times New Roman" w:hAnsi="Times New Roman" w:cs="Times New Roman"/>
          <w:color w:val="000000"/>
          <w:sz w:val="24"/>
          <w:szCs w:val="24"/>
          <w:shd w:val="clear" w:color="auto" w:fill="FFFFFF"/>
          <w:lang w:val="en-US" w:eastAsia="ru-RU"/>
        </w:rPr>
        <w:t>is focused</w:t>
      </w:r>
      <w:proofErr w:type="gramEnd"/>
      <w:r w:rsidRPr="002C6CF1">
        <w:rPr>
          <w:rFonts w:ascii="Times New Roman" w:eastAsia="Times New Roman" w:hAnsi="Times New Roman" w:cs="Times New Roman"/>
          <w:color w:val="000000"/>
          <w:sz w:val="24"/>
          <w:szCs w:val="24"/>
          <w:shd w:val="clear" w:color="auto" w:fill="FFFFFF"/>
          <w:lang w:val="en-US" w:eastAsia="ru-RU"/>
        </w:rPr>
        <w:t xml:space="preserve"> on </w:t>
      </w:r>
      <w:proofErr w:type="spellStart"/>
      <w:r w:rsidRPr="002C6CF1">
        <w:rPr>
          <w:rFonts w:ascii="Times New Roman" w:eastAsia="Times New Roman" w:hAnsi="Times New Roman" w:cs="Times New Roman"/>
          <w:sz w:val="24"/>
          <w:szCs w:val="24"/>
          <w:lang w:val="en-US" w:eastAsia="ru-RU"/>
        </w:rPr>
        <w:t>analysing</w:t>
      </w:r>
      <w:proofErr w:type="spellEnd"/>
      <w:r w:rsidRPr="002C6CF1">
        <w:rPr>
          <w:rFonts w:ascii="Times New Roman" w:eastAsia="Times New Roman" w:hAnsi="Times New Roman" w:cs="Times New Roman"/>
          <w:color w:val="000000"/>
          <w:sz w:val="24"/>
          <w:szCs w:val="24"/>
          <w:shd w:val="clear" w:color="auto" w:fill="FFFFFF"/>
          <w:lang w:val="en-US" w:eastAsia="ru-RU"/>
        </w:rPr>
        <w:t xml:space="preserve"> the life and work of the famous English writer George Orwell in the context of his perception of socialism. Orwell's understanding of socialism was contradictory. The author discusses the key stages of his attitude to it. In </w:t>
      </w:r>
      <w:proofErr w:type="gramStart"/>
      <w:r w:rsidRPr="002C6CF1">
        <w:rPr>
          <w:rFonts w:ascii="Times New Roman" w:eastAsia="Times New Roman" w:hAnsi="Times New Roman" w:cs="Times New Roman"/>
          <w:color w:val="000000"/>
          <w:sz w:val="24"/>
          <w:szCs w:val="24"/>
          <w:shd w:val="clear" w:color="auto" w:fill="FFFFFF"/>
          <w:lang w:val="en-US" w:eastAsia="ru-RU"/>
        </w:rPr>
        <w:t>1936</w:t>
      </w:r>
      <w:proofErr w:type="gramEnd"/>
      <w:r w:rsidRPr="002C6CF1">
        <w:rPr>
          <w:rFonts w:ascii="Times New Roman" w:eastAsia="Times New Roman" w:hAnsi="Times New Roman" w:cs="Times New Roman"/>
          <w:color w:val="000000"/>
          <w:sz w:val="24"/>
          <w:szCs w:val="24"/>
          <w:shd w:val="clear" w:color="auto" w:fill="FFFFFF"/>
          <w:lang w:val="en-US" w:eastAsia="ru-RU"/>
        </w:rPr>
        <w:t xml:space="preserve"> Orwell </w:t>
      </w:r>
      <w:r w:rsidR="00DA6919">
        <w:rPr>
          <w:rFonts w:ascii="Times New Roman" w:eastAsia="Times New Roman" w:hAnsi="Times New Roman" w:cs="Times New Roman"/>
          <w:color w:val="000000"/>
          <w:sz w:val="24"/>
          <w:szCs w:val="24"/>
          <w:shd w:val="clear" w:color="auto" w:fill="FFFFFF"/>
          <w:lang w:val="en-US" w:eastAsia="ru-RU"/>
        </w:rPr>
        <w:br/>
      </w:r>
      <w:r w:rsidRPr="002C6CF1">
        <w:rPr>
          <w:rFonts w:ascii="Times New Roman" w:eastAsia="Times New Roman" w:hAnsi="Times New Roman" w:cs="Times New Roman"/>
          <w:color w:val="000000"/>
          <w:sz w:val="24"/>
          <w:szCs w:val="24"/>
          <w:shd w:val="clear" w:color="auto" w:fill="FFFFFF"/>
          <w:lang w:val="en-US" w:eastAsia="ru-RU"/>
        </w:rPr>
        <w:t xml:space="preserve">got acquainted with the </w:t>
      </w:r>
      <w:r w:rsidRPr="002C6CF1">
        <w:rPr>
          <w:rFonts w:ascii="Times New Roman" w:eastAsia="Times New Roman" w:hAnsi="Times New Roman" w:cs="Times New Roman"/>
          <w:sz w:val="24"/>
          <w:szCs w:val="24"/>
          <w:lang w:val="en-US" w:eastAsia="ru-RU"/>
        </w:rPr>
        <w:t>life</w:t>
      </w:r>
      <w:r w:rsidRPr="002C6CF1">
        <w:rPr>
          <w:rFonts w:ascii="Times New Roman" w:eastAsia="Times New Roman" w:hAnsi="Times New Roman" w:cs="Times New Roman"/>
          <w:color w:val="000000"/>
          <w:sz w:val="24"/>
          <w:szCs w:val="24"/>
          <w:shd w:val="clear" w:color="auto" w:fill="FFFFFF"/>
          <w:lang w:val="en-US" w:eastAsia="ru-RU"/>
        </w:rPr>
        <w:t xml:space="preserve"> of miners, their hardships and problems aroused </w:t>
      </w:r>
      <w:r w:rsidRPr="002C6CF1">
        <w:rPr>
          <w:rFonts w:ascii="Times New Roman" w:eastAsia="Times New Roman" w:hAnsi="Times New Roman" w:cs="Times New Roman"/>
          <w:sz w:val="24"/>
          <w:szCs w:val="24"/>
          <w:lang w:val="en-US" w:eastAsia="ru-RU"/>
        </w:rPr>
        <w:t>sympathy</w:t>
      </w:r>
      <w:r w:rsidRPr="002C6CF1">
        <w:rPr>
          <w:rFonts w:ascii="Times New Roman" w:eastAsia="Times New Roman" w:hAnsi="Times New Roman" w:cs="Times New Roman"/>
          <w:color w:val="000000"/>
          <w:sz w:val="24"/>
          <w:szCs w:val="24"/>
          <w:shd w:val="clear" w:color="auto" w:fill="FFFFFF"/>
          <w:lang w:val="en-US" w:eastAsia="ru-RU"/>
        </w:rPr>
        <w:t xml:space="preserve"> in him. As a result, the book “The Road to </w:t>
      </w:r>
      <w:proofErr w:type="spellStart"/>
      <w:r w:rsidRPr="002C6CF1">
        <w:rPr>
          <w:rFonts w:ascii="Times New Roman" w:eastAsia="Times New Roman" w:hAnsi="Times New Roman" w:cs="Times New Roman"/>
          <w:color w:val="000000"/>
          <w:sz w:val="24"/>
          <w:szCs w:val="24"/>
          <w:shd w:val="clear" w:color="auto" w:fill="FFFFFF"/>
          <w:lang w:val="en-US" w:eastAsia="ru-RU"/>
        </w:rPr>
        <w:t>Wigan</w:t>
      </w:r>
      <w:proofErr w:type="spellEnd"/>
      <w:r w:rsidRPr="002C6CF1">
        <w:rPr>
          <w:rFonts w:ascii="Times New Roman" w:eastAsia="Times New Roman" w:hAnsi="Times New Roman" w:cs="Times New Roman"/>
          <w:color w:val="000000"/>
          <w:sz w:val="24"/>
          <w:szCs w:val="24"/>
          <w:shd w:val="clear" w:color="auto" w:fill="FFFFFF"/>
          <w:lang w:val="en-US" w:eastAsia="ru-RU"/>
        </w:rPr>
        <w:t xml:space="preserve"> Pier” </w:t>
      </w:r>
      <w:proofErr w:type="gramStart"/>
      <w:r w:rsidRPr="002C6CF1">
        <w:rPr>
          <w:rFonts w:ascii="Times New Roman" w:eastAsia="Times New Roman" w:hAnsi="Times New Roman" w:cs="Times New Roman"/>
          <w:color w:val="000000"/>
          <w:sz w:val="24"/>
          <w:szCs w:val="24"/>
          <w:shd w:val="clear" w:color="auto" w:fill="FFFFFF"/>
          <w:lang w:val="en-US" w:eastAsia="ru-RU"/>
        </w:rPr>
        <w:t>was written</w:t>
      </w:r>
      <w:proofErr w:type="gramEnd"/>
      <w:r w:rsidRPr="002C6CF1">
        <w:rPr>
          <w:rFonts w:ascii="Times New Roman" w:eastAsia="Times New Roman" w:hAnsi="Times New Roman" w:cs="Times New Roman"/>
          <w:color w:val="000000"/>
          <w:sz w:val="24"/>
          <w:szCs w:val="24"/>
          <w:shd w:val="clear" w:color="auto" w:fill="FFFFFF"/>
          <w:lang w:val="en-US" w:eastAsia="ru-RU"/>
        </w:rPr>
        <w:t xml:space="preserve">, in which Orwell expressed his attitude to the plight of workers and hope in socialism. He sympathized with the leftist movement; however, he denied the ideology imposed by the agitators among the workers, their “heavy language” of propaganda, and their desire for leadership over the working class. A trip </w:t>
      </w:r>
      <w:r w:rsidR="00DA6919">
        <w:rPr>
          <w:rFonts w:ascii="Times New Roman" w:eastAsia="Times New Roman" w:hAnsi="Times New Roman" w:cs="Times New Roman"/>
          <w:color w:val="000000"/>
          <w:sz w:val="24"/>
          <w:szCs w:val="24"/>
          <w:shd w:val="clear" w:color="auto" w:fill="FFFFFF"/>
          <w:lang w:val="en-US" w:eastAsia="ru-RU"/>
        </w:rPr>
        <w:br/>
      </w:r>
      <w:r w:rsidRPr="002C6CF1">
        <w:rPr>
          <w:rFonts w:ascii="Times New Roman" w:eastAsia="Times New Roman" w:hAnsi="Times New Roman" w:cs="Times New Roman"/>
          <w:color w:val="000000"/>
          <w:sz w:val="24"/>
          <w:szCs w:val="24"/>
          <w:shd w:val="clear" w:color="auto" w:fill="FFFFFF"/>
          <w:lang w:val="en-US" w:eastAsia="ru-RU"/>
        </w:rPr>
        <w:t xml:space="preserve">to Barcelona in 1936 ultimately converted Orwell into a socialist, but he began to distinguish between two types of socialism: Stalinist and </w:t>
      </w:r>
      <w:proofErr w:type="spellStart"/>
      <w:r w:rsidRPr="002C6CF1">
        <w:rPr>
          <w:rFonts w:ascii="Times New Roman" w:eastAsia="Times New Roman" w:hAnsi="Times New Roman" w:cs="Times New Roman"/>
          <w:color w:val="000000"/>
          <w:sz w:val="24"/>
          <w:szCs w:val="24"/>
          <w:shd w:val="clear" w:color="auto" w:fill="FFFFFF"/>
          <w:lang w:val="en-US" w:eastAsia="ru-RU"/>
        </w:rPr>
        <w:t>Barcelonian</w:t>
      </w:r>
      <w:proofErr w:type="spellEnd"/>
      <w:r w:rsidRPr="002C6CF1">
        <w:rPr>
          <w:rFonts w:ascii="Times New Roman" w:eastAsia="Times New Roman" w:hAnsi="Times New Roman" w:cs="Times New Roman"/>
          <w:color w:val="000000"/>
          <w:sz w:val="24"/>
          <w:szCs w:val="24"/>
          <w:shd w:val="clear" w:color="auto" w:fill="FFFFFF"/>
          <w:lang w:val="en-US" w:eastAsia="ru-RU"/>
        </w:rPr>
        <w:t xml:space="preserve">. Wholly denying the Stalinist model, he believed in democratic socialism without purges and repression, considering that such socialism could only originate in a country with strong democratic principles, such as Britain. It </w:t>
      </w:r>
      <w:proofErr w:type="gramStart"/>
      <w:r w:rsidRPr="002C6CF1">
        <w:rPr>
          <w:rFonts w:ascii="Times New Roman" w:eastAsia="Times New Roman" w:hAnsi="Times New Roman" w:cs="Times New Roman"/>
          <w:color w:val="000000"/>
          <w:sz w:val="24"/>
          <w:szCs w:val="24"/>
          <w:shd w:val="clear" w:color="auto" w:fill="FFFFFF"/>
          <w:lang w:val="en-US" w:eastAsia="ru-RU"/>
        </w:rPr>
        <w:t>is pointed out</w:t>
      </w:r>
      <w:proofErr w:type="gramEnd"/>
      <w:r w:rsidRPr="002C6CF1">
        <w:rPr>
          <w:rFonts w:ascii="Times New Roman" w:eastAsia="Times New Roman" w:hAnsi="Times New Roman" w:cs="Times New Roman"/>
          <w:color w:val="000000"/>
          <w:sz w:val="24"/>
          <w:szCs w:val="24"/>
          <w:shd w:val="clear" w:color="auto" w:fill="FFFFFF"/>
          <w:lang w:val="en-US" w:eastAsia="ru-RU"/>
        </w:rPr>
        <w:t xml:space="preserve"> that Orwell rejected the Stalinist dictatorship but not the idea of socialism itself. However, </w:t>
      </w:r>
      <w:r w:rsidR="00DA6919">
        <w:rPr>
          <w:rFonts w:ascii="Times New Roman" w:eastAsia="Times New Roman" w:hAnsi="Times New Roman" w:cs="Times New Roman"/>
          <w:color w:val="000000"/>
          <w:sz w:val="24"/>
          <w:szCs w:val="24"/>
          <w:shd w:val="clear" w:color="auto" w:fill="FFFFFF"/>
          <w:lang w:val="en-US" w:eastAsia="ru-RU"/>
        </w:rPr>
        <w:br/>
      </w:r>
      <w:r w:rsidRPr="002C6CF1">
        <w:rPr>
          <w:rFonts w:ascii="Times New Roman" w:eastAsia="Times New Roman" w:hAnsi="Times New Roman" w:cs="Times New Roman"/>
          <w:color w:val="000000"/>
          <w:sz w:val="24"/>
          <w:szCs w:val="24"/>
          <w:shd w:val="clear" w:color="auto" w:fill="FFFFFF"/>
          <w:lang w:val="en-US" w:eastAsia="ru-RU"/>
        </w:rPr>
        <w:t xml:space="preserve">by rebuffing double standards, Doublethink, Newspeak, Thought Police, etc., Orwell himself was striving to ensure that sympathy for the USSR did not spread throughout England. It is known that for many years he had been keeping a notebook in which he wrote down the names of people </w:t>
      </w:r>
      <w:r w:rsidR="00DA6919">
        <w:rPr>
          <w:rFonts w:ascii="Times New Roman" w:eastAsia="Times New Roman" w:hAnsi="Times New Roman" w:cs="Times New Roman"/>
          <w:color w:val="000000"/>
          <w:sz w:val="24"/>
          <w:szCs w:val="24"/>
          <w:shd w:val="clear" w:color="auto" w:fill="FFFFFF"/>
          <w:lang w:val="en-US" w:eastAsia="ru-RU"/>
        </w:rPr>
        <w:br/>
      </w:r>
      <w:r w:rsidRPr="002C6CF1">
        <w:rPr>
          <w:rFonts w:ascii="Times New Roman" w:eastAsia="Times New Roman" w:hAnsi="Times New Roman" w:cs="Times New Roman"/>
          <w:color w:val="000000"/>
          <w:sz w:val="24"/>
          <w:szCs w:val="24"/>
          <w:shd w:val="clear" w:color="auto" w:fill="FFFFFF"/>
          <w:lang w:val="en-US" w:eastAsia="ru-RU"/>
        </w:rPr>
        <w:t xml:space="preserve">he suspected of having “criminal” inclinations towards communism and the Stalinist regime. </w:t>
      </w:r>
      <w:r w:rsidR="00DA6919">
        <w:rPr>
          <w:rFonts w:ascii="Times New Roman" w:eastAsia="Times New Roman" w:hAnsi="Times New Roman" w:cs="Times New Roman"/>
          <w:color w:val="000000"/>
          <w:sz w:val="24"/>
          <w:szCs w:val="24"/>
          <w:shd w:val="clear" w:color="auto" w:fill="FFFFFF"/>
          <w:lang w:val="en-US" w:eastAsia="ru-RU"/>
        </w:rPr>
        <w:br/>
      </w:r>
      <w:r w:rsidRPr="002C6CF1">
        <w:rPr>
          <w:rFonts w:ascii="Times New Roman" w:eastAsia="Times New Roman" w:hAnsi="Times New Roman" w:cs="Times New Roman"/>
          <w:color w:val="000000"/>
          <w:sz w:val="24"/>
          <w:szCs w:val="24"/>
          <w:shd w:val="clear" w:color="auto" w:fill="FFFFFF"/>
          <w:lang w:val="en-US" w:eastAsia="ru-RU"/>
        </w:rPr>
        <w:t xml:space="preserve">In </w:t>
      </w:r>
      <w:proofErr w:type="gramStart"/>
      <w:r w:rsidRPr="002C6CF1">
        <w:rPr>
          <w:rFonts w:ascii="Times New Roman" w:eastAsia="Times New Roman" w:hAnsi="Times New Roman" w:cs="Times New Roman"/>
          <w:color w:val="000000"/>
          <w:sz w:val="24"/>
          <w:szCs w:val="24"/>
          <w:shd w:val="clear" w:color="auto" w:fill="FFFFFF"/>
          <w:lang w:val="en-US" w:eastAsia="ru-RU"/>
        </w:rPr>
        <w:t>1949</w:t>
      </w:r>
      <w:proofErr w:type="gramEnd"/>
      <w:r w:rsidRPr="002C6CF1">
        <w:rPr>
          <w:rFonts w:ascii="Times New Roman" w:eastAsia="Times New Roman" w:hAnsi="Times New Roman" w:cs="Times New Roman"/>
          <w:color w:val="000000"/>
          <w:sz w:val="24"/>
          <w:szCs w:val="24"/>
          <w:shd w:val="clear" w:color="auto" w:fill="FFFFFF"/>
          <w:lang w:val="en-US" w:eastAsia="ru-RU"/>
        </w:rPr>
        <w:t xml:space="preserve"> he submitted his list to the Foreign Office. The author concludes by </w:t>
      </w:r>
      <w:proofErr w:type="spellStart"/>
      <w:r w:rsidRPr="002C6CF1">
        <w:rPr>
          <w:rFonts w:ascii="Times New Roman" w:eastAsia="Times New Roman" w:hAnsi="Times New Roman" w:cs="Times New Roman"/>
          <w:color w:val="000000"/>
          <w:sz w:val="24"/>
          <w:szCs w:val="24"/>
          <w:shd w:val="clear" w:color="auto" w:fill="FFFFFF"/>
          <w:lang w:val="en-US" w:eastAsia="ru-RU"/>
        </w:rPr>
        <w:t>analysing</w:t>
      </w:r>
      <w:proofErr w:type="spellEnd"/>
      <w:r w:rsidRPr="002C6CF1">
        <w:rPr>
          <w:rFonts w:ascii="Times New Roman" w:eastAsia="Times New Roman" w:hAnsi="Times New Roman" w:cs="Times New Roman"/>
          <w:color w:val="000000"/>
          <w:sz w:val="24"/>
          <w:szCs w:val="24"/>
          <w:shd w:val="clear" w:color="auto" w:fill="FFFFFF"/>
          <w:lang w:val="en-US" w:eastAsia="ru-RU"/>
        </w:rPr>
        <w:t xml:space="preserve"> Orwell's attitude to Russian literature. He acknowledged his writing debt to E.I. </w:t>
      </w:r>
      <w:proofErr w:type="spellStart"/>
      <w:r w:rsidRPr="002C6CF1">
        <w:rPr>
          <w:rFonts w:ascii="Times New Roman" w:eastAsia="Times New Roman" w:hAnsi="Times New Roman" w:cs="Times New Roman"/>
          <w:color w:val="000000"/>
          <w:sz w:val="24"/>
          <w:szCs w:val="24"/>
          <w:shd w:val="clear" w:color="auto" w:fill="FFFFFF"/>
          <w:lang w:val="en-US" w:eastAsia="ru-RU"/>
        </w:rPr>
        <w:t>Zamyatin</w:t>
      </w:r>
      <w:proofErr w:type="spellEnd"/>
      <w:r w:rsidRPr="002C6CF1">
        <w:rPr>
          <w:rFonts w:ascii="Times New Roman" w:eastAsia="Times New Roman" w:hAnsi="Times New Roman" w:cs="Times New Roman"/>
          <w:color w:val="000000"/>
          <w:sz w:val="24"/>
          <w:szCs w:val="24"/>
          <w:shd w:val="clear" w:color="auto" w:fill="FFFFFF"/>
          <w:lang w:val="en-US" w:eastAsia="ru-RU"/>
        </w:rPr>
        <w:t xml:space="preserve">, and later many researchers highlighted the similarities between them. He also drew in-depth parallels between Yevgeny </w:t>
      </w:r>
      <w:proofErr w:type="spellStart"/>
      <w:r w:rsidRPr="002C6CF1">
        <w:rPr>
          <w:rFonts w:ascii="Times New Roman" w:eastAsia="Times New Roman" w:hAnsi="Times New Roman" w:cs="Times New Roman"/>
          <w:color w:val="000000"/>
          <w:sz w:val="24"/>
          <w:szCs w:val="24"/>
          <w:shd w:val="clear" w:color="auto" w:fill="FFFFFF"/>
          <w:lang w:val="en-US" w:eastAsia="ru-RU"/>
        </w:rPr>
        <w:t>Zamyatin's</w:t>
      </w:r>
      <w:proofErr w:type="spellEnd"/>
      <w:r w:rsidRPr="002C6CF1">
        <w:rPr>
          <w:rFonts w:ascii="Times New Roman" w:eastAsia="Times New Roman" w:hAnsi="Times New Roman" w:cs="Times New Roman"/>
          <w:color w:val="000000"/>
          <w:sz w:val="24"/>
          <w:szCs w:val="24"/>
          <w:shd w:val="clear" w:color="auto" w:fill="FFFFFF"/>
          <w:lang w:val="en-US" w:eastAsia="ru-RU"/>
        </w:rPr>
        <w:t xml:space="preserve"> </w:t>
      </w:r>
      <w:proofErr w:type="gramStart"/>
      <w:r w:rsidRPr="002C6CF1">
        <w:rPr>
          <w:rFonts w:ascii="Times New Roman" w:eastAsia="Times New Roman" w:hAnsi="Times New Roman" w:cs="Times New Roman"/>
          <w:color w:val="000000"/>
          <w:sz w:val="24"/>
          <w:szCs w:val="24"/>
          <w:shd w:val="clear" w:color="auto" w:fill="FFFFFF"/>
          <w:lang w:val="en-US" w:eastAsia="ru-RU"/>
        </w:rPr>
        <w:t>novel</w:t>
      </w:r>
      <w:proofErr w:type="gramEnd"/>
      <w:r w:rsidRPr="002C6CF1">
        <w:rPr>
          <w:rFonts w:ascii="Times New Roman" w:eastAsia="Times New Roman" w:hAnsi="Times New Roman" w:cs="Times New Roman"/>
          <w:color w:val="000000"/>
          <w:sz w:val="24"/>
          <w:szCs w:val="24"/>
          <w:shd w:val="clear" w:color="auto" w:fill="FFFFFF"/>
          <w:lang w:val="en-US" w:eastAsia="ru-RU"/>
        </w:rPr>
        <w:t xml:space="preserve"> “We” and Aldous Huxley's</w:t>
      </w:r>
      <w:r w:rsidRPr="002C6CF1">
        <w:rPr>
          <w:rFonts w:ascii="Times New Roman" w:eastAsia="Times New Roman" w:hAnsi="Times New Roman" w:cs="Times New Roman"/>
          <w:sz w:val="24"/>
          <w:szCs w:val="24"/>
          <w:shd w:val="clear" w:color="auto" w:fill="FFFFFF"/>
          <w:lang w:val="en-US" w:eastAsia="ru-RU"/>
        </w:rPr>
        <w:t xml:space="preserve"> “Brave New World”</w:t>
      </w:r>
      <w:r w:rsidRPr="002C6CF1">
        <w:rPr>
          <w:rFonts w:ascii="Times New Roman" w:eastAsia="Times New Roman" w:hAnsi="Times New Roman" w:cs="Times New Roman"/>
          <w:i/>
          <w:iCs/>
          <w:color w:val="000000"/>
          <w:sz w:val="24"/>
          <w:szCs w:val="24"/>
          <w:shd w:val="clear" w:color="auto" w:fill="FFFFFF"/>
          <w:lang w:val="en-US" w:eastAsia="ru-RU"/>
        </w:rPr>
        <w:t xml:space="preserve"> </w:t>
      </w:r>
      <w:r w:rsidRPr="002C6CF1">
        <w:rPr>
          <w:rFonts w:ascii="Times New Roman" w:eastAsia="Times New Roman" w:hAnsi="Times New Roman" w:cs="Times New Roman"/>
          <w:color w:val="000000"/>
          <w:sz w:val="24"/>
          <w:szCs w:val="24"/>
          <w:shd w:val="clear" w:color="auto" w:fill="FFFFFF"/>
          <w:lang w:val="en-US" w:eastAsia="ru-RU"/>
        </w:rPr>
        <w:t xml:space="preserve">and believed that </w:t>
      </w:r>
      <w:proofErr w:type="spellStart"/>
      <w:r w:rsidRPr="002C6CF1">
        <w:rPr>
          <w:rFonts w:ascii="Times New Roman" w:eastAsia="Times New Roman" w:hAnsi="Times New Roman" w:cs="Times New Roman"/>
          <w:color w:val="000000"/>
          <w:sz w:val="24"/>
          <w:szCs w:val="24"/>
          <w:shd w:val="clear" w:color="auto" w:fill="FFFFFF"/>
          <w:lang w:val="en-US" w:eastAsia="ru-RU"/>
        </w:rPr>
        <w:t>Zamyatin's</w:t>
      </w:r>
      <w:proofErr w:type="spellEnd"/>
      <w:r w:rsidRPr="002C6CF1">
        <w:rPr>
          <w:rFonts w:ascii="Times New Roman" w:eastAsia="Times New Roman" w:hAnsi="Times New Roman" w:cs="Times New Roman"/>
          <w:color w:val="000000"/>
          <w:sz w:val="24"/>
          <w:szCs w:val="24"/>
          <w:shd w:val="clear" w:color="auto" w:fill="FFFFFF"/>
          <w:lang w:val="en-US" w:eastAsia="ru-RU"/>
        </w:rPr>
        <w:t xml:space="preserve"> political statement surpassed the idea of Huxley's book.</w:t>
      </w:r>
    </w:p>
    <w:p w:rsidR="00E16692" w:rsidRPr="008D62B3" w:rsidRDefault="00E16692">
      <w:pPr>
        <w:rPr>
          <w:lang w:val="en-US"/>
        </w:rPr>
      </w:pPr>
    </w:p>
    <w:sectPr w:rsidR="00E16692" w:rsidRPr="008D6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C3"/>
    <w:rsid w:val="008D62B3"/>
    <w:rsid w:val="009E6CC3"/>
    <w:rsid w:val="00DA6919"/>
    <w:rsid w:val="00E16692"/>
    <w:rsid w:val="00F0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ACC9"/>
  <w15:chartTrackingRefBased/>
  <w15:docId w15:val="{451CCCFA-C2E1-4E50-9347-F887662B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6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1938</Characters>
  <Application>Microsoft Office Word</Application>
  <DocSecurity>0</DocSecurity>
  <Lines>16</Lines>
  <Paragraphs>4</Paragraphs>
  <ScaleCrop>false</ScaleCrop>
  <Company>НИУ ВШЭ</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2024-03-26T12:59:00Z</dcterms:created>
  <dcterms:modified xsi:type="dcterms:W3CDTF">2024-03-26T13:16:00Z</dcterms:modified>
</cp:coreProperties>
</file>